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824A" w14:textId="77777777" w:rsidR="00B73FF0" w:rsidRDefault="00B73FF0" w:rsidP="00A75BD2">
      <w:pPr>
        <w:pStyle w:val="Heading3"/>
        <w:spacing w:line="300" w:lineRule="exact"/>
        <w:rPr>
          <w:rFonts w:ascii="Arial" w:hAnsi="Arial" w:cs="Arial"/>
          <w:sz w:val="24"/>
        </w:rPr>
      </w:pPr>
    </w:p>
    <w:p w14:paraId="30B175EF" w14:textId="77777777" w:rsidR="00B73FF0" w:rsidRDefault="00B73FF0" w:rsidP="00A75BD2">
      <w:pPr>
        <w:pStyle w:val="Heading3"/>
        <w:spacing w:line="300" w:lineRule="exact"/>
        <w:rPr>
          <w:rFonts w:ascii="Arial" w:hAnsi="Arial" w:cs="Arial"/>
          <w:sz w:val="24"/>
        </w:rPr>
      </w:pPr>
    </w:p>
    <w:p w14:paraId="3F0DC732" w14:textId="77777777" w:rsidR="00B73FF0" w:rsidRDefault="00B73FF0" w:rsidP="00A75BD2">
      <w:pPr>
        <w:pStyle w:val="Heading3"/>
        <w:spacing w:line="300" w:lineRule="exact"/>
        <w:rPr>
          <w:rFonts w:ascii="Arial" w:hAnsi="Arial" w:cs="Arial"/>
          <w:sz w:val="24"/>
        </w:rPr>
      </w:pPr>
    </w:p>
    <w:p w14:paraId="1EFABAFE" w14:textId="77777777" w:rsidR="00B73FF0" w:rsidRDefault="00B73FF0" w:rsidP="00A75BD2">
      <w:pPr>
        <w:pStyle w:val="Heading3"/>
        <w:spacing w:line="300" w:lineRule="exact"/>
        <w:rPr>
          <w:rFonts w:ascii="Arial" w:hAnsi="Arial" w:cs="Arial"/>
          <w:sz w:val="24"/>
        </w:rPr>
      </w:pPr>
    </w:p>
    <w:p w14:paraId="045A54D9" w14:textId="0E9FAE9F" w:rsidR="00CE0CB3" w:rsidRPr="00C835D0" w:rsidRDefault="00CE0CB3" w:rsidP="00A75BD2">
      <w:pPr>
        <w:pStyle w:val="Heading3"/>
        <w:spacing w:line="300" w:lineRule="exact"/>
        <w:rPr>
          <w:rFonts w:ascii="Arial" w:hAnsi="Arial" w:cs="Arial"/>
          <w:sz w:val="24"/>
        </w:rPr>
      </w:pPr>
      <w:r w:rsidRPr="00C835D0">
        <w:rPr>
          <w:rFonts w:ascii="Arial" w:hAnsi="Arial" w:cs="Arial"/>
          <w:sz w:val="24"/>
        </w:rPr>
        <w:t>VALERIE BARBER PR</w:t>
      </w:r>
    </w:p>
    <w:p w14:paraId="1875AEF9" w14:textId="77777777" w:rsidR="00CE0CB3" w:rsidRPr="00C835D0" w:rsidRDefault="00CE0CB3" w:rsidP="00A75BD2">
      <w:pPr>
        <w:pStyle w:val="Heading3"/>
        <w:pBdr>
          <w:bottom w:val="single" w:sz="4" w:space="1" w:color="auto"/>
        </w:pBdr>
        <w:spacing w:line="300" w:lineRule="exact"/>
        <w:rPr>
          <w:rFonts w:ascii="Arial" w:hAnsi="Arial" w:cs="Arial"/>
          <w:b w:val="0"/>
          <w:bCs w:val="0"/>
          <w:sz w:val="20"/>
          <w:szCs w:val="20"/>
        </w:rPr>
      </w:pPr>
    </w:p>
    <w:p w14:paraId="75C64B63" w14:textId="6FDE1DB5" w:rsidR="00CE0CB3" w:rsidRPr="00C835D0" w:rsidRDefault="00EE1CEA" w:rsidP="00A75BD2">
      <w:pPr>
        <w:pStyle w:val="Heading3"/>
        <w:pBdr>
          <w:bottom w:val="single" w:sz="4" w:space="1" w:color="auto"/>
        </w:pBdr>
        <w:spacing w:line="300" w:lineRule="exact"/>
        <w:rPr>
          <w:rFonts w:ascii="Arial" w:hAnsi="Arial" w:cs="Arial"/>
          <w:sz w:val="20"/>
          <w:szCs w:val="20"/>
        </w:rPr>
      </w:pPr>
      <w:r w:rsidRPr="00306C49">
        <w:rPr>
          <w:rFonts w:ascii="Arial" w:hAnsi="Arial" w:cs="Arial"/>
          <w:sz w:val="20"/>
          <w:szCs w:val="20"/>
        </w:rPr>
        <w:t>P</w:t>
      </w:r>
      <w:r w:rsidR="001E760B">
        <w:rPr>
          <w:rFonts w:ascii="Arial" w:hAnsi="Arial" w:cs="Arial"/>
          <w:sz w:val="20"/>
          <w:szCs w:val="20"/>
        </w:rPr>
        <w:t>ublicist</w:t>
      </w:r>
    </w:p>
    <w:p w14:paraId="1BDA874C" w14:textId="0659B41A" w:rsidR="00F4029B" w:rsidRDefault="00A75BD2" w:rsidP="004453AA">
      <w:pPr>
        <w:pStyle w:val="NormalWeb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A75BD2">
        <w:rPr>
          <w:rFonts w:ascii="Arial" w:hAnsi="Arial" w:cs="Arial"/>
          <w:sz w:val="20"/>
          <w:szCs w:val="20"/>
        </w:rPr>
        <w:t xml:space="preserve">Valerie Barber PR is one of the UK’s most respected and successful </w:t>
      </w:r>
      <w:r w:rsidR="00CE5CD9">
        <w:rPr>
          <w:rFonts w:ascii="Arial" w:hAnsi="Arial" w:cs="Arial"/>
          <w:sz w:val="20"/>
          <w:szCs w:val="20"/>
        </w:rPr>
        <w:t xml:space="preserve">international </w:t>
      </w:r>
      <w:r w:rsidRPr="00A75BD2">
        <w:rPr>
          <w:rFonts w:ascii="Arial" w:hAnsi="Arial" w:cs="Arial"/>
          <w:sz w:val="20"/>
          <w:szCs w:val="20"/>
        </w:rPr>
        <w:t xml:space="preserve">public relations agencies in the field of classical music, promoting leading concert venues, artists, </w:t>
      </w:r>
      <w:r w:rsidR="009B6F05">
        <w:rPr>
          <w:rFonts w:ascii="Arial" w:hAnsi="Arial" w:cs="Arial"/>
          <w:sz w:val="20"/>
          <w:szCs w:val="20"/>
        </w:rPr>
        <w:t xml:space="preserve">festivals </w:t>
      </w:r>
      <w:r w:rsidRPr="00A75BD2">
        <w:rPr>
          <w:rFonts w:ascii="Arial" w:hAnsi="Arial" w:cs="Arial"/>
          <w:sz w:val="20"/>
          <w:szCs w:val="20"/>
        </w:rPr>
        <w:t>and ensembles</w:t>
      </w:r>
      <w:r w:rsidR="00D37A57">
        <w:rPr>
          <w:rFonts w:ascii="Arial" w:hAnsi="Arial" w:cs="Arial"/>
          <w:sz w:val="20"/>
          <w:szCs w:val="20"/>
        </w:rPr>
        <w:t xml:space="preserve"> both in the UK and abroad</w:t>
      </w:r>
      <w:r w:rsidRPr="00A75BD2">
        <w:rPr>
          <w:rFonts w:ascii="Arial" w:hAnsi="Arial" w:cs="Arial"/>
          <w:sz w:val="20"/>
          <w:szCs w:val="20"/>
        </w:rPr>
        <w:t xml:space="preserve">. </w:t>
      </w:r>
      <w:r w:rsidR="006E50F5">
        <w:rPr>
          <w:rFonts w:ascii="Arial" w:hAnsi="Arial" w:cs="Arial"/>
          <w:sz w:val="20"/>
          <w:szCs w:val="20"/>
        </w:rPr>
        <w:t xml:space="preserve">You can discover </w:t>
      </w:r>
      <w:r w:rsidRPr="00A75BD2">
        <w:rPr>
          <w:rFonts w:ascii="Arial" w:hAnsi="Arial" w:cs="Arial"/>
          <w:sz w:val="20"/>
          <w:szCs w:val="20"/>
        </w:rPr>
        <w:t xml:space="preserve">more </w:t>
      </w:r>
      <w:r w:rsidR="005B0EA3">
        <w:rPr>
          <w:rFonts w:ascii="Arial" w:hAnsi="Arial" w:cs="Arial"/>
          <w:sz w:val="20"/>
          <w:szCs w:val="20"/>
        </w:rPr>
        <w:t xml:space="preserve">about us </w:t>
      </w:r>
      <w:r w:rsidR="004A3120">
        <w:rPr>
          <w:rFonts w:ascii="Arial" w:hAnsi="Arial" w:cs="Arial"/>
          <w:sz w:val="20"/>
          <w:szCs w:val="20"/>
        </w:rPr>
        <w:t>and our clients</w:t>
      </w:r>
      <w:r w:rsidR="006E50F5">
        <w:rPr>
          <w:rFonts w:ascii="Arial" w:hAnsi="Arial" w:cs="Arial"/>
          <w:sz w:val="20"/>
          <w:szCs w:val="20"/>
        </w:rPr>
        <w:t xml:space="preserve"> by </w:t>
      </w:r>
      <w:r w:rsidRPr="00A75BD2">
        <w:rPr>
          <w:rFonts w:ascii="Arial" w:hAnsi="Arial" w:cs="Arial"/>
          <w:sz w:val="20"/>
          <w:szCs w:val="20"/>
        </w:rPr>
        <w:t>visit</w:t>
      </w:r>
      <w:r w:rsidR="006E50F5">
        <w:rPr>
          <w:rFonts w:ascii="Arial" w:hAnsi="Arial" w:cs="Arial"/>
          <w:sz w:val="20"/>
          <w:szCs w:val="20"/>
        </w:rPr>
        <w:t>ing</w:t>
      </w:r>
      <w:r w:rsidRPr="00A75BD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B73FF0" w:rsidRPr="004C4E24">
          <w:rPr>
            <w:rStyle w:val="Hyperlink"/>
            <w:rFonts w:ascii="Arial" w:hAnsi="Arial" w:cs="Arial"/>
            <w:sz w:val="20"/>
            <w:szCs w:val="20"/>
          </w:rPr>
          <w:t>www.vbpr.co.uk</w:t>
        </w:r>
      </w:hyperlink>
      <w:r w:rsidRPr="00A75BD2">
        <w:rPr>
          <w:rFonts w:ascii="Arial" w:hAnsi="Arial" w:cs="Arial"/>
          <w:sz w:val="20"/>
          <w:szCs w:val="20"/>
        </w:rPr>
        <w:t>.</w:t>
      </w:r>
      <w:r w:rsidR="00B73FF0">
        <w:rPr>
          <w:rFonts w:ascii="Arial" w:hAnsi="Arial" w:cs="Arial"/>
          <w:sz w:val="20"/>
          <w:szCs w:val="20"/>
        </w:rPr>
        <w:t xml:space="preserve"> </w:t>
      </w:r>
    </w:p>
    <w:p w14:paraId="6E52427A" w14:textId="00DE0ACD" w:rsidR="00F4029B" w:rsidRDefault="00C368C5" w:rsidP="00F4029B">
      <w:pPr>
        <w:pStyle w:val="Heading1"/>
        <w:spacing w:line="300" w:lineRule="exact"/>
        <w:rPr>
          <w:rFonts w:ascii="Arial" w:hAnsi="Arial" w:cs="Arial"/>
          <w:sz w:val="20"/>
          <w:szCs w:val="20"/>
        </w:rPr>
      </w:pPr>
      <w:r w:rsidRPr="00C368C5">
        <w:rPr>
          <w:rFonts w:ascii="Arial" w:hAnsi="Arial" w:cs="Arial"/>
          <w:b w:val="0"/>
          <w:bCs w:val="0"/>
          <w:sz w:val="20"/>
          <w:szCs w:val="20"/>
        </w:rPr>
        <w:t>An immediate vacancy exists for a Publicist to join our team</w:t>
      </w:r>
      <w:r>
        <w:rPr>
          <w:rFonts w:ascii="Arial" w:hAnsi="Arial" w:cs="Arial"/>
          <w:b w:val="0"/>
          <w:bCs w:val="0"/>
          <w:sz w:val="20"/>
          <w:szCs w:val="20"/>
        </w:rPr>
        <w:t>, which</w:t>
      </w:r>
      <w:r w:rsidRPr="00C368C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4029B" w:rsidRPr="00D82D12">
        <w:rPr>
          <w:rFonts w:ascii="Arial" w:hAnsi="Arial" w:cs="Arial"/>
          <w:b w:val="0"/>
          <w:bCs w:val="0"/>
          <w:sz w:val="20"/>
          <w:szCs w:val="20"/>
        </w:rPr>
        <w:t>can be discussed and tailored to the specific candidate. We currently operate a hybrid working policy which requires attendance in our office in St John’s Wood, London about twice a week.</w:t>
      </w:r>
    </w:p>
    <w:p w14:paraId="54F27BD0" w14:textId="77777777" w:rsidR="00E62921" w:rsidRPr="00E62921" w:rsidRDefault="00E62921" w:rsidP="00942D44">
      <w:pPr>
        <w:pStyle w:val="NormalWeb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E62921">
        <w:rPr>
          <w:rFonts w:ascii="Arial" w:hAnsi="Arial" w:cs="Arial"/>
          <w:b/>
          <w:bCs/>
          <w:sz w:val="20"/>
          <w:szCs w:val="20"/>
        </w:rPr>
        <w:t>Skills required</w:t>
      </w:r>
    </w:p>
    <w:p w14:paraId="2DD00EFA" w14:textId="09C37BB2" w:rsidR="004453AA" w:rsidRPr="004453AA" w:rsidRDefault="004453AA" w:rsidP="004453AA">
      <w:pPr>
        <w:pStyle w:val="BodyTex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You will have at least </w:t>
      </w:r>
      <w:r w:rsidR="006E50F5">
        <w:rPr>
          <w:color w:val="auto"/>
        </w:rPr>
        <w:t>two</w:t>
      </w:r>
      <w:r>
        <w:rPr>
          <w:color w:val="auto"/>
        </w:rPr>
        <w:t xml:space="preserve"> years’</w:t>
      </w:r>
      <w:r w:rsidRPr="000F7914">
        <w:rPr>
          <w:color w:val="auto"/>
        </w:rPr>
        <w:t xml:space="preserve"> experience </w:t>
      </w:r>
      <w:r>
        <w:rPr>
          <w:color w:val="auto"/>
        </w:rPr>
        <w:t xml:space="preserve">of </w:t>
      </w:r>
      <w:r w:rsidRPr="000F7914">
        <w:rPr>
          <w:color w:val="auto"/>
        </w:rPr>
        <w:t xml:space="preserve">working within </w:t>
      </w:r>
      <w:r>
        <w:rPr>
          <w:color w:val="auto"/>
        </w:rPr>
        <w:t xml:space="preserve">an arts </w:t>
      </w:r>
      <w:r w:rsidRPr="00C835D0">
        <w:rPr>
          <w:color w:val="auto"/>
        </w:rPr>
        <w:t xml:space="preserve">organisation or </w:t>
      </w:r>
      <w:r>
        <w:rPr>
          <w:color w:val="auto"/>
        </w:rPr>
        <w:t>agency.</w:t>
      </w:r>
      <w:r w:rsidRPr="00C835D0">
        <w:rPr>
          <w:color w:val="auto"/>
        </w:rPr>
        <w:t xml:space="preserve"> </w:t>
      </w:r>
    </w:p>
    <w:p w14:paraId="7584BEE3" w14:textId="050C4FA1" w:rsidR="009B6F05" w:rsidRDefault="00E62921" w:rsidP="00D37A57">
      <w:pPr>
        <w:pStyle w:val="NormalWeb"/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E62921">
        <w:rPr>
          <w:rFonts w:ascii="Arial" w:hAnsi="Arial" w:cs="Arial"/>
          <w:sz w:val="20"/>
          <w:szCs w:val="20"/>
        </w:rPr>
        <w:t xml:space="preserve">You </w:t>
      </w:r>
      <w:r w:rsidR="006E50F5">
        <w:rPr>
          <w:rFonts w:ascii="Arial" w:hAnsi="Arial" w:cs="Arial"/>
          <w:sz w:val="20"/>
          <w:szCs w:val="20"/>
        </w:rPr>
        <w:t xml:space="preserve">will </w:t>
      </w:r>
      <w:r w:rsidRPr="00E62921">
        <w:rPr>
          <w:rFonts w:ascii="Arial" w:hAnsi="Arial" w:cs="Arial"/>
          <w:sz w:val="20"/>
          <w:szCs w:val="20"/>
        </w:rPr>
        <w:t>be a</w:t>
      </w:r>
      <w:r w:rsidR="006E50F5">
        <w:rPr>
          <w:rFonts w:ascii="Arial" w:hAnsi="Arial" w:cs="Arial"/>
          <w:sz w:val="20"/>
          <w:szCs w:val="20"/>
        </w:rPr>
        <w:t xml:space="preserve"> skilled</w:t>
      </w:r>
      <w:r w:rsidRPr="00E62921">
        <w:rPr>
          <w:rFonts w:ascii="Arial" w:hAnsi="Arial" w:cs="Arial"/>
          <w:sz w:val="20"/>
          <w:szCs w:val="20"/>
        </w:rPr>
        <w:t xml:space="preserve"> communicator and are likely to be personable, efficient and </w:t>
      </w:r>
      <w:r w:rsidR="006E50F5">
        <w:rPr>
          <w:rFonts w:ascii="Arial" w:hAnsi="Arial" w:cs="Arial"/>
          <w:sz w:val="20"/>
          <w:szCs w:val="20"/>
        </w:rPr>
        <w:t>able to accommodate</w:t>
      </w:r>
      <w:r w:rsidRPr="00E62921">
        <w:rPr>
          <w:rFonts w:ascii="Arial" w:hAnsi="Arial" w:cs="Arial"/>
          <w:sz w:val="20"/>
          <w:szCs w:val="20"/>
        </w:rPr>
        <w:t xml:space="preserve"> shifting deadlines</w:t>
      </w:r>
      <w:r w:rsidR="009B6F05">
        <w:rPr>
          <w:rFonts w:ascii="Arial" w:hAnsi="Arial" w:cs="Arial"/>
          <w:sz w:val="20"/>
          <w:szCs w:val="20"/>
        </w:rPr>
        <w:t>.</w:t>
      </w:r>
    </w:p>
    <w:p w14:paraId="009C12FD" w14:textId="7F5D2D85" w:rsidR="00F677F4" w:rsidRDefault="009B6F05" w:rsidP="00D37A57">
      <w:pPr>
        <w:pStyle w:val="NormalWeb"/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have the </w:t>
      </w:r>
      <w:r w:rsidR="00D37A57">
        <w:rPr>
          <w:rFonts w:ascii="Arial" w:hAnsi="Arial" w:cs="Arial"/>
          <w:sz w:val="20"/>
          <w:szCs w:val="20"/>
        </w:rPr>
        <w:t>ability to work under pressure</w:t>
      </w:r>
      <w:r w:rsidR="007A6206">
        <w:rPr>
          <w:rFonts w:ascii="Arial" w:hAnsi="Arial" w:cs="Arial"/>
          <w:sz w:val="20"/>
          <w:szCs w:val="20"/>
        </w:rPr>
        <w:t xml:space="preserve"> and </w:t>
      </w:r>
      <w:r w:rsidR="006E50F5">
        <w:rPr>
          <w:rFonts w:ascii="Arial" w:hAnsi="Arial" w:cs="Arial"/>
          <w:sz w:val="20"/>
          <w:szCs w:val="20"/>
        </w:rPr>
        <w:t>demonstrate consistent</w:t>
      </w:r>
      <w:r w:rsidR="007A6206">
        <w:rPr>
          <w:rFonts w:ascii="Arial" w:hAnsi="Arial" w:cs="Arial"/>
          <w:sz w:val="20"/>
          <w:szCs w:val="20"/>
        </w:rPr>
        <w:t xml:space="preserve"> attention to detail.</w:t>
      </w:r>
    </w:p>
    <w:p w14:paraId="7E912596" w14:textId="34A8492B" w:rsidR="008B7632" w:rsidRDefault="008B7632" w:rsidP="00D37A57">
      <w:pPr>
        <w:pStyle w:val="NormalWeb"/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a fast learner and a team player.</w:t>
      </w:r>
    </w:p>
    <w:p w14:paraId="215BD5BE" w14:textId="77777777" w:rsidR="007A6206" w:rsidRDefault="007A6206" w:rsidP="00D37A57">
      <w:pPr>
        <w:pStyle w:val="NormalWeb"/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have the ability to prioritise a busy workload.</w:t>
      </w:r>
    </w:p>
    <w:p w14:paraId="5B23AEC4" w14:textId="3DC95200" w:rsidR="008B7632" w:rsidRDefault="008B7632" w:rsidP="00D37A57">
      <w:pPr>
        <w:pStyle w:val="NormalWeb"/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be proficient in the Microsoft Office suite (Word, Outlook</w:t>
      </w:r>
      <w:r w:rsidR="006E50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etc.).</w:t>
      </w:r>
    </w:p>
    <w:p w14:paraId="02F47FC1" w14:textId="373B7AEA" w:rsidR="007A6206" w:rsidRDefault="007A6206" w:rsidP="00447C55">
      <w:pPr>
        <w:pStyle w:val="NormalWeb"/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447C55">
        <w:rPr>
          <w:rFonts w:ascii="Arial" w:hAnsi="Arial" w:cs="Arial"/>
          <w:sz w:val="20"/>
          <w:szCs w:val="20"/>
        </w:rPr>
        <w:t xml:space="preserve">You will have </w:t>
      </w:r>
      <w:r w:rsidR="006E50F5">
        <w:rPr>
          <w:rFonts w:ascii="Arial" w:hAnsi="Arial" w:cs="Arial"/>
          <w:sz w:val="20"/>
          <w:szCs w:val="20"/>
        </w:rPr>
        <w:t xml:space="preserve">a </w:t>
      </w:r>
      <w:r w:rsidRPr="00447C55">
        <w:rPr>
          <w:rFonts w:ascii="Arial" w:hAnsi="Arial" w:cs="Arial"/>
          <w:sz w:val="20"/>
          <w:szCs w:val="20"/>
        </w:rPr>
        <w:t xml:space="preserve">passion and enthusiasm for </w:t>
      </w:r>
      <w:r w:rsidR="00DD1FE2">
        <w:rPr>
          <w:rFonts w:ascii="Arial" w:hAnsi="Arial" w:cs="Arial"/>
          <w:sz w:val="20"/>
          <w:szCs w:val="20"/>
        </w:rPr>
        <w:t xml:space="preserve">classical </w:t>
      </w:r>
      <w:r w:rsidRPr="00447C55">
        <w:rPr>
          <w:rFonts w:ascii="Arial" w:hAnsi="Arial" w:cs="Arial"/>
          <w:sz w:val="20"/>
          <w:szCs w:val="20"/>
        </w:rPr>
        <w:t xml:space="preserve">music, culture and the arts. </w:t>
      </w:r>
    </w:p>
    <w:p w14:paraId="78D5CDD3" w14:textId="77777777" w:rsidR="00447C55" w:rsidRPr="00C835D0" w:rsidRDefault="00447C55" w:rsidP="00447C55">
      <w:pPr>
        <w:pStyle w:val="Heading6"/>
        <w:rPr>
          <w:color w:val="auto"/>
        </w:rPr>
      </w:pPr>
      <w:r w:rsidRPr="00C835D0">
        <w:rPr>
          <w:color w:val="auto"/>
        </w:rPr>
        <w:t>Desirable skills</w:t>
      </w:r>
    </w:p>
    <w:p w14:paraId="3D461922" w14:textId="77777777" w:rsidR="00447C55" w:rsidRPr="00C835D0" w:rsidRDefault="00447C55" w:rsidP="00447C55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</w:p>
    <w:p w14:paraId="453EF31C" w14:textId="38BD0FD8" w:rsidR="00447C55" w:rsidRPr="00306C49" w:rsidRDefault="009C20A0" w:rsidP="00447C55">
      <w:pPr>
        <w:numPr>
          <w:ilvl w:val="0"/>
          <w:numId w:val="7"/>
        </w:numPr>
        <w:spacing w:line="300" w:lineRule="atLeast"/>
        <w:rPr>
          <w:rFonts w:ascii="Arial" w:hAnsi="Arial" w:cs="Arial"/>
          <w:sz w:val="20"/>
          <w:szCs w:val="20"/>
        </w:rPr>
      </w:pPr>
      <w:r w:rsidRPr="00306C49">
        <w:rPr>
          <w:rFonts w:ascii="Arial" w:hAnsi="Arial" w:cs="Arial"/>
          <w:sz w:val="20"/>
          <w:szCs w:val="20"/>
        </w:rPr>
        <w:t>Working k</w:t>
      </w:r>
      <w:r w:rsidR="00846D2E" w:rsidRPr="00306C49">
        <w:rPr>
          <w:rFonts w:ascii="Arial" w:hAnsi="Arial" w:cs="Arial"/>
          <w:sz w:val="20"/>
          <w:szCs w:val="20"/>
        </w:rPr>
        <w:t>nowledge of</w:t>
      </w:r>
      <w:r w:rsidR="00447C55" w:rsidRPr="00306C49">
        <w:rPr>
          <w:rFonts w:ascii="Arial" w:hAnsi="Arial" w:cs="Arial"/>
          <w:sz w:val="20"/>
          <w:szCs w:val="20"/>
        </w:rPr>
        <w:t xml:space="preserve"> a European language.</w:t>
      </w:r>
    </w:p>
    <w:p w14:paraId="1B015722" w14:textId="77777777" w:rsidR="00447C55" w:rsidRPr="00306C49" w:rsidRDefault="00447C55" w:rsidP="00447C55">
      <w:pPr>
        <w:numPr>
          <w:ilvl w:val="0"/>
          <w:numId w:val="7"/>
        </w:numPr>
        <w:spacing w:line="300" w:lineRule="atLeast"/>
        <w:rPr>
          <w:rFonts w:ascii="Arial" w:hAnsi="Arial" w:cs="Arial"/>
          <w:sz w:val="20"/>
          <w:szCs w:val="20"/>
        </w:rPr>
      </w:pPr>
      <w:r w:rsidRPr="00306C49">
        <w:rPr>
          <w:rFonts w:ascii="Arial" w:hAnsi="Arial" w:cs="Arial"/>
          <w:sz w:val="20"/>
          <w:szCs w:val="20"/>
        </w:rPr>
        <w:t>Social Media management.</w:t>
      </w:r>
    </w:p>
    <w:p w14:paraId="1D7884A7" w14:textId="77777777" w:rsidR="00447C55" w:rsidRDefault="00447C55" w:rsidP="00A75BD2">
      <w:pPr>
        <w:pStyle w:val="Heading1"/>
        <w:spacing w:line="300" w:lineRule="exact"/>
        <w:rPr>
          <w:rFonts w:ascii="Arial" w:hAnsi="Arial" w:cs="Arial"/>
          <w:sz w:val="20"/>
          <w:szCs w:val="20"/>
        </w:rPr>
      </w:pPr>
    </w:p>
    <w:p w14:paraId="3385B138" w14:textId="77777777" w:rsidR="00CE0CB3" w:rsidRPr="00C835D0" w:rsidRDefault="00CE0CB3" w:rsidP="00A75BD2">
      <w:pPr>
        <w:pStyle w:val="Heading1"/>
        <w:spacing w:line="300" w:lineRule="exact"/>
        <w:rPr>
          <w:rFonts w:ascii="Arial" w:hAnsi="Arial" w:cs="Arial"/>
          <w:sz w:val="20"/>
          <w:szCs w:val="20"/>
        </w:rPr>
      </w:pPr>
      <w:r w:rsidRPr="00C835D0">
        <w:rPr>
          <w:rFonts w:ascii="Arial" w:hAnsi="Arial" w:cs="Arial"/>
          <w:sz w:val="20"/>
          <w:szCs w:val="20"/>
        </w:rPr>
        <w:t>Key responsibilities</w:t>
      </w:r>
    </w:p>
    <w:p w14:paraId="2AEC6DD0" w14:textId="77777777" w:rsidR="00CE0CB3" w:rsidRPr="00C835D0" w:rsidRDefault="00CE0CB3" w:rsidP="00A75BD2">
      <w:pPr>
        <w:spacing w:line="300" w:lineRule="exact"/>
        <w:rPr>
          <w:sz w:val="20"/>
          <w:szCs w:val="20"/>
        </w:rPr>
      </w:pPr>
    </w:p>
    <w:p w14:paraId="4B3D8E71" w14:textId="0387D7F9" w:rsidR="00CE0CB3" w:rsidRPr="00C835D0" w:rsidRDefault="00447C55" w:rsidP="00A75BD2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with the </w:t>
      </w:r>
      <w:r w:rsidR="009C20A0">
        <w:rPr>
          <w:rFonts w:ascii="Arial" w:hAnsi="Arial" w:cs="Arial"/>
          <w:sz w:val="20"/>
          <w:szCs w:val="20"/>
        </w:rPr>
        <w:t xml:space="preserve">VBPR </w:t>
      </w:r>
      <w:r>
        <w:rPr>
          <w:rFonts w:ascii="Arial" w:hAnsi="Arial" w:cs="Arial"/>
          <w:sz w:val="20"/>
          <w:szCs w:val="20"/>
        </w:rPr>
        <w:t xml:space="preserve">team </w:t>
      </w:r>
      <w:r w:rsidR="007A6206">
        <w:rPr>
          <w:rFonts w:ascii="Arial" w:hAnsi="Arial" w:cs="Arial"/>
          <w:sz w:val="20"/>
          <w:szCs w:val="20"/>
        </w:rPr>
        <w:t xml:space="preserve">in </w:t>
      </w:r>
      <w:r w:rsidR="009C20A0">
        <w:rPr>
          <w:rFonts w:ascii="Arial" w:hAnsi="Arial" w:cs="Arial"/>
          <w:sz w:val="20"/>
          <w:szCs w:val="20"/>
        </w:rPr>
        <w:t xml:space="preserve">the </w:t>
      </w:r>
      <w:r w:rsidR="007A6206">
        <w:rPr>
          <w:rFonts w:ascii="Arial" w:hAnsi="Arial" w:cs="Arial"/>
          <w:sz w:val="20"/>
          <w:szCs w:val="20"/>
        </w:rPr>
        <w:t>p</w:t>
      </w:r>
      <w:r w:rsidR="00CE0CB3" w:rsidRPr="00C835D0">
        <w:rPr>
          <w:rFonts w:ascii="Arial" w:hAnsi="Arial" w:cs="Arial"/>
          <w:sz w:val="20"/>
          <w:szCs w:val="20"/>
        </w:rPr>
        <w:t>lanning and implementation of PR campaigns across</w:t>
      </w:r>
      <w:r w:rsidR="00D37A57">
        <w:rPr>
          <w:rFonts w:ascii="Arial" w:hAnsi="Arial" w:cs="Arial"/>
          <w:sz w:val="20"/>
          <w:szCs w:val="20"/>
        </w:rPr>
        <w:t xml:space="preserve"> multiple client accounts. </w:t>
      </w:r>
      <w:r w:rsidR="00CE0CB3" w:rsidRPr="00C835D0">
        <w:rPr>
          <w:rFonts w:ascii="Arial" w:hAnsi="Arial" w:cs="Arial"/>
          <w:sz w:val="20"/>
          <w:szCs w:val="20"/>
        </w:rPr>
        <w:t xml:space="preserve"> </w:t>
      </w:r>
    </w:p>
    <w:p w14:paraId="138E62A4" w14:textId="5B8E2685" w:rsidR="00CE0CB3" w:rsidRPr="00C835D0" w:rsidRDefault="008B7632" w:rsidP="00A75BD2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Researching possible</w:t>
      </w:r>
      <w:r w:rsidR="00CE0CB3" w:rsidRPr="00C835D0">
        <w:rPr>
          <w:rFonts w:ascii="Arial" w:hAnsi="Arial" w:cs="Arial"/>
          <w:sz w:val="20"/>
          <w:szCs w:val="20"/>
        </w:rPr>
        <w:t xml:space="preserve"> coverage </w:t>
      </w:r>
      <w:r w:rsidR="009C20A0">
        <w:rPr>
          <w:rFonts w:ascii="Arial" w:hAnsi="Arial" w:cs="Arial"/>
          <w:sz w:val="20"/>
          <w:szCs w:val="20"/>
        </w:rPr>
        <w:t xml:space="preserve">for our clients </w:t>
      </w:r>
      <w:r w:rsidR="00CE0CB3" w:rsidRPr="00C835D0">
        <w:rPr>
          <w:rFonts w:ascii="Arial" w:hAnsi="Arial" w:cs="Arial"/>
          <w:sz w:val="20"/>
          <w:szCs w:val="20"/>
        </w:rPr>
        <w:t>across the UK and international m</w:t>
      </w:r>
      <w:r w:rsidR="009B6F05">
        <w:rPr>
          <w:rFonts w:ascii="Arial" w:hAnsi="Arial" w:cs="Arial"/>
          <w:sz w:val="20"/>
          <w:szCs w:val="20"/>
        </w:rPr>
        <w:t>edia.</w:t>
      </w:r>
    </w:p>
    <w:p w14:paraId="16E799FE" w14:textId="77777777" w:rsidR="004453AA" w:rsidRDefault="004453AA" w:rsidP="004453AA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835D0">
        <w:rPr>
          <w:rFonts w:ascii="Arial" w:hAnsi="Arial" w:cs="Arial"/>
          <w:sz w:val="20"/>
          <w:szCs w:val="20"/>
        </w:rPr>
        <w:t>Research</w:t>
      </w:r>
      <w:r>
        <w:rPr>
          <w:rFonts w:ascii="Arial" w:hAnsi="Arial" w:cs="Arial"/>
          <w:sz w:val="20"/>
          <w:szCs w:val="20"/>
        </w:rPr>
        <w:t xml:space="preserve">ing and writing </w:t>
      </w:r>
      <w:r w:rsidRPr="00C835D0">
        <w:rPr>
          <w:rFonts w:ascii="Arial" w:hAnsi="Arial" w:cs="Arial"/>
          <w:sz w:val="20"/>
          <w:szCs w:val="20"/>
        </w:rPr>
        <w:t>publicity materials</w:t>
      </w:r>
      <w:r>
        <w:rPr>
          <w:rFonts w:ascii="Arial" w:hAnsi="Arial" w:cs="Arial"/>
          <w:sz w:val="20"/>
          <w:szCs w:val="20"/>
        </w:rPr>
        <w:t xml:space="preserve"> including press releases.</w:t>
      </w:r>
    </w:p>
    <w:p w14:paraId="12411219" w14:textId="2F0FDE1B" w:rsidR="004453AA" w:rsidRPr="004453AA" w:rsidRDefault="004453AA" w:rsidP="004453AA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4453AA">
        <w:rPr>
          <w:rFonts w:ascii="Arial" w:hAnsi="Arial" w:cs="Arial"/>
          <w:sz w:val="20"/>
          <w:szCs w:val="20"/>
        </w:rPr>
        <w:t>Liaising with music journalists and securing coverage for VBPR clients.</w:t>
      </w:r>
    </w:p>
    <w:p w14:paraId="4FDFCE06" w14:textId="47ACC1DE" w:rsidR="00173A6C" w:rsidRDefault="00173A6C" w:rsidP="00A75BD2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incoming media enquiries and facilitating requests for interviews.</w:t>
      </w:r>
    </w:p>
    <w:p w14:paraId="7025FBF9" w14:textId="01FF1216" w:rsidR="00B73FF0" w:rsidRDefault="00173A6C" w:rsidP="00A75BD2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Writing and posting content on the company</w:t>
      </w:r>
      <w:r w:rsidR="00B73FF0">
        <w:rPr>
          <w:rFonts w:ascii="Arial" w:hAnsi="Arial" w:cs="Arial"/>
          <w:sz w:val="20"/>
          <w:szCs w:val="20"/>
        </w:rPr>
        <w:t xml:space="preserve"> </w:t>
      </w:r>
      <w:r w:rsidR="009C20A0">
        <w:rPr>
          <w:rFonts w:ascii="Arial" w:hAnsi="Arial" w:cs="Arial"/>
          <w:sz w:val="20"/>
          <w:szCs w:val="20"/>
        </w:rPr>
        <w:t>T</w:t>
      </w:r>
      <w:r w:rsidR="00B73FF0">
        <w:rPr>
          <w:rFonts w:ascii="Arial" w:hAnsi="Arial" w:cs="Arial"/>
          <w:sz w:val="20"/>
          <w:szCs w:val="20"/>
        </w:rPr>
        <w:t xml:space="preserve">witter account and selected client </w:t>
      </w:r>
      <w:r w:rsidR="004453AA">
        <w:rPr>
          <w:rFonts w:ascii="Arial" w:hAnsi="Arial" w:cs="Arial"/>
          <w:sz w:val="20"/>
          <w:szCs w:val="20"/>
        </w:rPr>
        <w:t>social media channels.</w:t>
      </w:r>
      <w:r w:rsidR="00B73FF0">
        <w:rPr>
          <w:rFonts w:ascii="Arial" w:hAnsi="Arial" w:cs="Arial"/>
          <w:sz w:val="20"/>
          <w:szCs w:val="20"/>
        </w:rPr>
        <w:t xml:space="preserve"> </w:t>
      </w:r>
    </w:p>
    <w:p w14:paraId="137E90BA" w14:textId="15CF562D" w:rsidR="00B73FF0" w:rsidRPr="00C835D0" w:rsidRDefault="00B73FF0" w:rsidP="00A75BD2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press lists and liaising with journalists regarding press tickets.</w:t>
      </w:r>
    </w:p>
    <w:p w14:paraId="0BA5F1B5" w14:textId="6B56FC43" w:rsidR="00B73FF0" w:rsidRDefault="00B73FF0" w:rsidP="00A75BD2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Collating and sharing </w:t>
      </w:r>
      <w:r w:rsidR="009C20A0">
        <w:rPr>
          <w:rFonts w:ascii="Arial" w:hAnsi="Arial" w:cs="Arial"/>
          <w:sz w:val="20"/>
          <w:szCs w:val="20"/>
        </w:rPr>
        <w:t xml:space="preserve">media </w:t>
      </w:r>
      <w:r>
        <w:rPr>
          <w:rFonts w:ascii="Arial" w:hAnsi="Arial" w:cs="Arial"/>
          <w:sz w:val="20"/>
          <w:szCs w:val="20"/>
        </w:rPr>
        <w:t>coverage.</w:t>
      </w:r>
    </w:p>
    <w:p w14:paraId="76C0A28D" w14:textId="77777777" w:rsidR="004453AA" w:rsidRDefault="00173A6C" w:rsidP="004453AA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administrative support as required.</w:t>
      </w:r>
      <w:r w:rsidR="004453AA" w:rsidRPr="004453AA">
        <w:rPr>
          <w:rFonts w:ascii="Arial" w:hAnsi="Arial" w:cs="Arial"/>
          <w:sz w:val="20"/>
          <w:szCs w:val="20"/>
        </w:rPr>
        <w:t xml:space="preserve"> </w:t>
      </w:r>
    </w:p>
    <w:p w14:paraId="07AE46FE" w14:textId="7048B959" w:rsidR="00173A6C" w:rsidRPr="004453AA" w:rsidRDefault="004453AA" w:rsidP="004453AA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835D0">
        <w:rPr>
          <w:rFonts w:ascii="Arial" w:hAnsi="Arial" w:cs="Arial"/>
          <w:sz w:val="20"/>
          <w:szCs w:val="20"/>
        </w:rPr>
        <w:t>R</w:t>
      </w:r>
      <w:r w:rsidRPr="004453AA">
        <w:rPr>
          <w:rFonts w:ascii="Arial" w:hAnsi="Arial" w:cs="Arial"/>
          <w:sz w:val="20"/>
          <w:szCs w:val="20"/>
        </w:rPr>
        <w:t>epresenting the company through attendance at concerts, events and press receptions (</w:t>
      </w:r>
      <w:r w:rsidR="004E6A61">
        <w:rPr>
          <w:rFonts w:ascii="Arial" w:hAnsi="Arial" w:cs="Arial"/>
          <w:sz w:val="20"/>
          <w:szCs w:val="20"/>
        </w:rPr>
        <w:t>occasional</w:t>
      </w:r>
      <w:r w:rsidRPr="004453AA">
        <w:rPr>
          <w:rFonts w:ascii="Arial" w:hAnsi="Arial" w:cs="Arial"/>
          <w:sz w:val="20"/>
          <w:szCs w:val="20"/>
        </w:rPr>
        <w:t xml:space="preserve"> evening and weekend work will be required).</w:t>
      </w:r>
    </w:p>
    <w:p w14:paraId="59A79349" w14:textId="77777777" w:rsidR="00CE0CB3" w:rsidRPr="00C835D0" w:rsidRDefault="00CE0CB3" w:rsidP="004453AA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3EB1A5F4" w14:textId="646EB9E4" w:rsidR="00153A0D" w:rsidRDefault="00F677F4" w:rsidP="00D82D12">
      <w:pPr>
        <w:pStyle w:val="Heading1"/>
        <w:spacing w:line="300" w:lineRule="exact"/>
        <w:rPr>
          <w:rFonts w:ascii="Arial" w:hAnsi="Arial" w:cs="Arial"/>
          <w:sz w:val="20"/>
          <w:szCs w:val="20"/>
        </w:rPr>
      </w:pPr>
      <w:r w:rsidRPr="00D37A57">
        <w:rPr>
          <w:rFonts w:ascii="Arial" w:hAnsi="Arial" w:cs="Arial"/>
          <w:sz w:val="20"/>
          <w:szCs w:val="20"/>
        </w:rPr>
        <w:t>Contract</w:t>
      </w:r>
      <w:r w:rsidR="00D82D12">
        <w:rPr>
          <w:rFonts w:ascii="Arial" w:hAnsi="Arial" w:cs="Arial"/>
          <w:sz w:val="20"/>
          <w:szCs w:val="20"/>
        </w:rPr>
        <w:br/>
      </w:r>
      <w:r w:rsidRPr="00D82D12">
        <w:rPr>
          <w:rFonts w:ascii="Arial" w:hAnsi="Arial" w:cs="Arial"/>
          <w:b w:val="0"/>
          <w:bCs w:val="0"/>
          <w:sz w:val="20"/>
          <w:szCs w:val="20"/>
        </w:rPr>
        <w:t>Permanent following a three</w:t>
      </w:r>
      <w:r w:rsidR="009C20A0" w:rsidRPr="00D82D12">
        <w:rPr>
          <w:rFonts w:ascii="Arial" w:hAnsi="Arial" w:cs="Arial"/>
          <w:b w:val="0"/>
          <w:bCs w:val="0"/>
          <w:sz w:val="20"/>
          <w:szCs w:val="20"/>
        </w:rPr>
        <w:t>-</w:t>
      </w:r>
      <w:r w:rsidRPr="00D82D12">
        <w:rPr>
          <w:rFonts w:ascii="Arial" w:hAnsi="Arial" w:cs="Arial"/>
          <w:b w:val="0"/>
          <w:bCs w:val="0"/>
          <w:sz w:val="20"/>
          <w:szCs w:val="20"/>
        </w:rPr>
        <w:t>month trial period</w:t>
      </w:r>
      <w:r w:rsidR="00D53FB9" w:rsidRPr="00D82D12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46D2D861" w14:textId="40384441" w:rsidR="00D53FB9" w:rsidRPr="00D37A57" w:rsidRDefault="00D53FB9" w:rsidP="00F677F4">
      <w:pPr>
        <w:rPr>
          <w:rFonts w:ascii="Arial" w:hAnsi="Arial" w:cs="Arial"/>
          <w:sz w:val="20"/>
          <w:szCs w:val="20"/>
        </w:rPr>
      </w:pPr>
    </w:p>
    <w:p w14:paraId="713C8227" w14:textId="77777777" w:rsidR="00F677F4" w:rsidRPr="00D37A57" w:rsidRDefault="00F677F4" w:rsidP="00A75BD2">
      <w:pPr>
        <w:pStyle w:val="Heading1"/>
        <w:spacing w:line="300" w:lineRule="exact"/>
        <w:rPr>
          <w:rFonts w:ascii="Arial" w:hAnsi="Arial" w:cs="Arial"/>
          <w:b w:val="0"/>
          <w:sz w:val="20"/>
          <w:szCs w:val="20"/>
        </w:rPr>
      </w:pPr>
    </w:p>
    <w:p w14:paraId="395A03E9" w14:textId="77777777" w:rsidR="00F677F4" w:rsidRPr="00D37A57" w:rsidRDefault="00F677F4" w:rsidP="00F677F4">
      <w:pPr>
        <w:rPr>
          <w:rFonts w:ascii="Arial" w:hAnsi="Arial" w:cs="Arial"/>
          <w:b/>
          <w:sz w:val="20"/>
          <w:szCs w:val="20"/>
        </w:rPr>
      </w:pPr>
      <w:r w:rsidRPr="00D37A57">
        <w:rPr>
          <w:rFonts w:ascii="Arial" w:hAnsi="Arial" w:cs="Arial"/>
          <w:b/>
          <w:sz w:val="20"/>
          <w:szCs w:val="20"/>
        </w:rPr>
        <w:t xml:space="preserve">Holiday </w:t>
      </w:r>
    </w:p>
    <w:p w14:paraId="4D54D14B" w14:textId="63C229C8" w:rsidR="00447C55" w:rsidRPr="00D37A57" w:rsidRDefault="00CE5CD9" w:rsidP="00447C55">
      <w:pPr>
        <w:pStyle w:val="BodyText"/>
        <w:spacing w:line="300" w:lineRule="exact"/>
        <w:rPr>
          <w:color w:val="auto"/>
        </w:rPr>
      </w:pPr>
      <w:r w:rsidRPr="00306C49">
        <w:rPr>
          <w:color w:val="auto"/>
        </w:rPr>
        <w:t>2</w:t>
      </w:r>
      <w:r w:rsidR="009A6F56">
        <w:rPr>
          <w:color w:val="auto"/>
        </w:rPr>
        <w:t>5</w:t>
      </w:r>
      <w:r w:rsidRPr="00306C49">
        <w:rPr>
          <w:color w:val="auto"/>
        </w:rPr>
        <w:t xml:space="preserve"> days</w:t>
      </w:r>
      <w:r>
        <w:rPr>
          <w:color w:val="auto"/>
        </w:rPr>
        <w:t xml:space="preserve"> plus bank holidays </w:t>
      </w:r>
      <w:r w:rsidR="009C20A0">
        <w:rPr>
          <w:color w:val="auto"/>
        </w:rPr>
        <w:t xml:space="preserve">(subject </w:t>
      </w:r>
      <w:r>
        <w:rPr>
          <w:color w:val="auto"/>
        </w:rPr>
        <w:t>t</w:t>
      </w:r>
      <w:r w:rsidR="00447C55">
        <w:rPr>
          <w:color w:val="auto"/>
        </w:rPr>
        <w:t xml:space="preserve">o </w:t>
      </w:r>
      <w:r w:rsidR="009C20A0">
        <w:rPr>
          <w:color w:val="auto"/>
        </w:rPr>
        <w:t xml:space="preserve">negotiation </w:t>
      </w:r>
      <w:r w:rsidR="00447C55">
        <w:rPr>
          <w:color w:val="auto"/>
        </w:rPr>
        <w:t>and depend</w:t>
      </w:r>
      <w:r w:rsidR="009C20A0">
        <w:rPr>
          <w:color w:val="auto"/>
        </w:rPr>
        <w:t>ing</w:t>
      </w:r>
      <w:r w:rsidR="00447C55">
        <w:rPr>
          <w:color w:val="auto"/>
        </w:rPr>
        <w:t xml:space="preserve"> on experience</w:t>
      </w:r>
      <w:r w:rsidR="009C20A0">
        <w:rPr>
          <w:color w:val="auto"/>
        </w:rPr>
        <w:t>)</w:t>
      </w:r>
      <w:r w:rsidR="00447C55">
        <w:rPr>
          <w:color w:val="auto"/>
        </w:rPr>
        <w:t>.</w:t>
      </w:r>
    </w:p>
    <w:p w14:paraId="49EE074F" w14:textId="77777777" w:rsidR="00F677F4" w:rsidRPr="00D37A57" w:rsidRDefault="00F677F4" w:rsidP="00F677F4">
      <w:pPr>
        <w:rPr>
          <w:rFonts w:ascii="Arial" w:hAnsi="Arial" w:cs="Arial"/>
          <w:sz w:val="20"/>
          <w:szCs w:val="20"/>
        </w:rPr>
      </w:pPr>
    </w:p>
    <w:p w14:paraId="4B9B2C1A" w14:textId="77777777" w:rsidR="00CE0CB3" w:rsidRPr="00D37A57" w:rsidRDefault="00CE0CB3" w:rsidP="00A75BD2">
      <w:pPr>
        <w:pStyle w:val="Heading1"/>
        <w:spacing w:line="300" w:lineRule="exact"/>
        <w:rPr>
          <w:rFonts w:ascii="Arial" w:hAnsi="Arial" w:cs="Arial"/>
          <w:sz w:val="20"/>
          <w:szCs w:val="20"/>
        </w:rPr>
      </w:pPr>
      <w:r w:rsidRPr="00D37A57">
        <w:rPr>
          <w:rFonts w:ascii="Arial" w:hAnsi="Arial" w:cs="Arial"/>
          <w:sz w:val="20"/>
          <w:szCs w:val="20"/>
        </w:rPr>
        <w:t>Salary</w:t>
      </w:r>
    </w:p>
    <w:p w14:paraId="1AF7C973" w14:textId="604DF95F" w:rsidR="00CE0CB3" w:rsidRPr="00D37A57" w:rsidRDefault="00E64281" w:rsidP="00A75BD2">
      <w:pPr>
        <w:pStyle w:val="BodyText"/>
        <w:spacing w:line="300" w:lineRule="exact"/>
        <w:rPr>
          <w:color w:val="auto"/>
        </w:rPr>
      </w:pPr>
      <w:r w:rsidRPr="0052442C">
        <w:rPr>
          <w:color w:val="auto"/>
        </w:rPr>
        <w:t>£</w:t>
      </w:r>
      <w:r w:rsidR="004E6A61">
        <w:rPr>
          <w:color w:val="auto"/>
        </w:rPr>
        <w:t>30</w:t>
      </w:r>
      <w:r w:rsidR="0052442C" w:rsidRPr="0052442C">
        <w:rPr>
          <w:color w:val="auto"/>
        </w:rPr>
        <w:t>,000</w:t>
      </w:r>
      <w:r w:rsidR="00B73FF0" w:rsidRPr="0052442C">
        <w:rPr>
          <w:color w:val="auto"/>
        </w:rPr>
        <w:t xml:space="preserve"> - £</w:t>
      </w:r>
      <w:r w:rsidR="0052442C" w:rsidRPr="0052442C">
        <w:rPr>
          <w:color w:val="auto"/>
        </w:rPr>
        <w:t>3</w:t>
      </w:r>
      <w:r w:rsidR="004E6A61">
        <w:rPr>
          <w:color w:val="auto"/>
        </w:rPr>
        <w:t>5</w:t>
      </w:r>
      <w:r w:rsidR="0052442C" w:rsidRPr="0052442C">
        <w:rPr>
          <w:color w:val="auto"/>
        </w:rPr>
        <w:t>,000</w:t>
      </w:r>
      <w:r w:rsidR="00B73FF0">
        <w:rPr>
          <w:color w:val="auto"/>
        </w:rPr>
        <w:t xml:space="preserve"> </w:t>
      </w:r>
      <w:r>
        <w:rPr>
          <w:color w:val="auto"/>
        </w:rPr>
        <w:t>per annum</w:t>
      </w:r>
      <w:r w:rsidR="009C20A0">
        <w:rPr>
          <w:color w:val="auto"/>
        </w:rPr>
        <w:t>,</w:t>
      </w:r>
      <w:r w:rsidR="002773AD">
        <w:rPr>
          <w:color w:val="auto"/>
        </w:rPr>
        <w:t xml:space="preserve"> depending on experience. </w:t>
      </w:r>
    </w:p>
    <w:p w14:paraId="2EF7F8C0" w14:textId="77777777" w:rsidR="00CE0CB3" w:rsidRPr="00D37A57" w:rsidRDefault="00CE0CB3" w:rsidP="00A75BD2">
      <w:pPr>
        <w:spacing w:line="300" w:lineRule="exact"/>
        <w:rPr>
          <w:rFonts w:ascii="Arial" w:hAnsi="Arial" w:cs="Arial"/>
          <w:sz w:val="20"/>
          <w:szCs w:val="20"/>
        </w:rPr>
      </w:pPr>
    </w:p>
    <w:p w14:paraId="7A0EAB86" w14:textId="77777777" w:rsidR="00CE0CB3" w:rsidRPr="00D37A57" w:rsidRDefault="00CE0CB3" w:rsidP="00A75BD2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D37A57">
        <w:rPr>
          <w:rFonts w:ascii="Arial" w:hAnsi="Arial" w:cs="Arial"/>
          <w:b/>
          <w:bCs/>
          <w:sz w:val="20"/>
          <w:szCs w:val="20"/>
        </w:rPr>
        <w:t xml:space="preserve">Apply to </w:t>
      </w:r>
    </w:p>
    <w:p w14:paraId="1FD7225A" w14:textId="7D129948" w:rsidR="00E62921" w:rsidRPr="00D37A57" w:rsidRDefault="00B73FF0" w:rsidP="00A75BD2">
      <w:pPr>
        <w:spacing w:line="300" w:lineRule="exact"/>
        <w:rPr>
          <w:rFonts w:ascii="Arial" w:hAnsi="Arial" w:cs="Arial"/>
          <w:sz w:val="20"/>
          <w:szCs w:val="20"/>
        </w:rPr>
      </w:pPr>
      <w:r w:rsidRPr="00C36C1D">
        <w:rPr>
          <w:rFonts w:ascii="Arial" w:hAnsi="Arial" w:cs="Arial"/>
          <w:sz w:val="20"/>
          <w:szCs w:val="20"/>
        </w:rPr>
        <w:t>Elena Dante</w:t>
      </w:r>
      <w:r w:rsidR="00CE0CB3" w:rsidRPr="00C36C1D">
        <w:rPr>
          <w:rFonts w:ascii="Arial" w:hAnsi="Arial" w:cs="Arial"/>
          <w:sz w:val="20"/>
          <w:szCs w:val="20"/>
        </w:rPr>
        <w:t>, with CV and covering letter, at:</w:t>
      </w:r>
      <w:r w:rsidR="00942D44" w:rsidRPr="00C36C1D">
        <w:rPr>
          <w:rFonts w:ascii="Arial" w:hAnsi="Arial" w:cs="Arial"/>
          <w:sz w:val="20"/>
          <w:szCs w:val="20"/>
        </w:rPr>
        <w:t xml:space="preserve"> </w:t>
      </w:r>
      <w:r w:rsidRPr="00C36C1D">
        <w:rPr>
          <w:rFonts w:ascii="Arial" w:hAnsi="Arial" w:cs="Arial"/>
          <w:sz w:val="20"/>
          <w:szCs w:val="20"/>
        </w:rPr>
        <w:t>elena</w:t>
      </w:r>
      <w:r w:rsidR="00942D44" w:rsidRPr="00C36C1D">
        <w:rPr>
          <w:rFonts w:ascii="Arial" w:hAnsi="Arial" w:cs="Arial"/>
          <w:sz w:val="20"/>
          <w:szCs w:val="20"/>
        </w:rPr>
        <w:t>@vbpr.co.uk</w:t>
      </w:r>
      <w:r w:rsidR="002773AD" w:rsidRPr="00C36C1D">
        <w:rPr>
          <w:rFonts w:ascii="Arial" w:hAnsi="Arial" w:cs="Arial"/>
          <w:sz w:val="20"/>
          <w:szCs w:val="20"/>
        </w:rPr>
        <w:t>.</w:t>
      </w:r>
      <w:r w:rsidR="00CE0CB3" w:rsidRPr="00D37A57">
        <w:rPr>
          <w:rFonts w:ascii="Arial" w:hAnsi="Arial" w:cs="Arial"/>
          <w:sz w:val="20"/>
          <w:szCs w:val="20"/>
        </w:rPr>
        <w:t xml:space="preserve"> </w:t>
      </w:r>
    </w:p>
    <w:p w14:paraId="1B4D951D" w14:textId="77777777" w:rsidR="00E62921" w:rsidRDefault="00E62921" w:rsidP="00A75BD2">
      <w:pPr>
        <w:spacing w:line="300" w:lineRule="exact"/>
        <w:rPr>
          <w:rFonts w:ascii="Arial" w:hAnsi="Arial" w:cs="Arial"/>
          <w:sz w:val="20"/>
          <w:szCs w:val="20"/>
        </w:rPr>
      </w:pPr>
    </w:p>
    <w:p w14:paraId="0A5E38C7" w14:textId="2E6F1A1B" w:rsidR="00CE0CB3" w:rsidRPr="00C835D0" w:rsidRDefault="00CE0CB3" w:rsidP="00A75BD2">
      <w:pPr>
        <w:spacing w:line="300" w:lineRule="exact"/>
        <w:rPr>
          <w:rFonts w:ascii="Arial" w:hAnsi="Arial" w:cs="Arial"/>
          <w:b/>
          <w:sz w:val="20"/>
          <w:szCs w:val="20"/>
        </w:rPr>
      </w:pPr>
      <w:r w:rsidRPr="00C835D0">
        <w:rPr>
          <w:rFonts w:ascii="Arial" w:hAnsi="Arial" w:cs="Arial"/>
          <w:b/>
          <w:sz w:val="20"/>
          <w:szCs w:val="20"/>
        </w:rPr>
        <w:t>Closin</w:t>
      </w:r>
      <w:r w:rsidR="00FD2B2B">
        <w:rPr>
          <w:rFonts w:ascii="Arial" w:hAnsi="Arial" w:cs="Arial"/>
          <w:b/>
          <w:sz w:val="20"/>
          <w:szCs w:val="20"/>
        </w:rPr>
        <w:t xml:space="preserve">g date for applications </w:t>
      </w:r>
      <w:r w:rsidR="00ED622F">
        <w:rPr>
          <w:rFonts w:ascii="Arial" w:hAnsi="Arial" w:cs="Arial"/>
          <w:sz w:val="20"/>
          <w:szCs w:val="20"/>
        </w:rPr>
        <w:t>Wednesday</w:t>
      </w:r>
      <w:r w:rsidR="00B73FF0" w:rsidRPr="00306C49">
        <w:rPr>
          <w:rFonts w:ascii="Arial" w:hAnsi="Arial" w:cs="Arial"/>
          <w:sz w:val="20"/>
          <w:szCs w:val="20"/>
        </w:rPr>
        <w:t xml:space="preserve"> </w:t>
      </w:r>
      <w:r w:rsidR="004E6A61">
        <w:rPr>
          <w:rFonts w:ascii="Arial" w:hAnsi="Arial" w:cs="Arial"/>
          <w:sz w:val="20"/>
          <w:szCs w:val="20"/>
        </w:rPr>
        <w:t>30</w:t>
      </w:r>
      <w:r w:rsidR="00B73FF0" w:rsidRPr="00306C49">
        <w:rPr>
          <w:rFonts w:ascii="Arial" w:hAnsi="Arial" w:cs="Arial"/>
          <w:sz w:val="20"/>
          <w:szCs w:val="20"/>
        </w:rPr>
        <w:t xml:space="preserve"> </w:t>
      </w:r>
      <w:r w:rsidR="004E6A61">
        <w:rPr>
          <w:rFonts w:ascii="Arial" w:hAnsi="Arial" w:cs="Arial"/>
          <w:sz w:val="20"/>
          <w:szCs w:val="20"/>
        </w:rPr>
        <w:t>November</w:t>
      </w:r>
      <w:r w:rsidR="00447C55" w:rsidRPr="00306C49">
        <w:rPr>
          <w:rFonts w:ascii="Arial" w:hAnsi="Arial" w:cs="Arial"/>
          <w:sz w:val="20"/>
          <w:szCs w:val="20"/>
        </w:rPr>
        <w:t xml:space="preserve">. Interviews will take place </w:t>
      </w:r>
      <w:r w:rsidR="00B73FF0" w:rsidRPr="00306C49">
        <w:rPr>
          <w:rFonts w:ascii="Arial" w:hAnsi="Arial" w:cs="Arial"/>
          <w:sz w:val="20"/>
          <w:szCs w:val="20"/>
        </w:rPr>
        <w:t xml:space="preserve">in early </w:t>
      </w:r>
      <w:r w:rsidR="00ED622F">
        <w:rPr>
          <w:rFonts w:ascii="Arial" w:hAnsi="Arial" w:cs="Arial"/>
          <w:sz w:val="20"/>
          <w:szCs w:val="20"/>
        </w:rPr>
        <w:t>December</w:t>
      </w:r>
      <w:r w:rsidR="00B73FF0" w:rsidRPr="00306C49">
        <w:rPr>
          <w:rFonts w:ascii="Arial" w:hAnsi="Arial" w:cs="Arial"/>
          <w:sz w:val="20"/>
          <w:szCs w:val="20"/>
        </w:rPr>
        <w:t>.</w:t>
      </w:r>
      <w:r w:rsidR="00B069C7">
        <w:rPr>
          <w:rFonts w:ascii="Arial" w:hAnsi="Arial" w:cs="Arial"/>
          <w:sz w:val="20"/>
          <w:szCs w:val="20"/>
        </w:rPr>
        <w:t xml:space="preserve"> </w:t>
      </w:r>
    </w:p>
    <w:sectPr w:rsidR="00CE0CB3" w:rsidRPr="00C835D0" w:rsidSect="003D3E3D">
      <w:headerReference w:type="default" r:id="rId12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7F5A" w14:textId="77777777" w:rsidR="00B11BBE" w:rsidRDefault="00B11BBE">
      <w:r>
        <w:separator/>
      </w:r>
    </w:p>
  </w:endnote>
  <w:endnote w:type="continuationSeparator" w:id="0">
    <w:p w14:paraId="7B891BB0" w14:textId="77777777" w:rsidR="00B11BBE" w:rsidRDefault="00B1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595C" w14:textId="77777777" w:rsidR="00B11BBE" w:rsidRDefault="00B11BBE">
      <w:r>
        <w:separator/>
      </w:r>
    </w:p>
  </w:footnote>
  <w:footnote w:type="continuationSeparator" w:id="0">
    <w:p w14:paraId="64B6DA38" w14:textId="77777777" w:rsidR="00B11BBE" w:rsidRDefault="00B1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8DBA" w14:textId="37A2E998" w:rsidR="00447C55" w:rsidRDefault="00B73F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E844DB" wp14:editId="506EB9E6">
          <wp:simplePos x="0" y="0"/>
          <wp:positionH relativeFrom="column">
            <wp:posOffset>5567045</wp:posOffset>
          </wp:positionH>
          <wp:positionV relativeFrom="paragraph">
            <wp:posOffset>-307340</wp:posOffset>
          </wp:positionV>
          <wp:extent cx="1274445" cy="1274445"/>
          <wp:effectExtent l="0" t="0" r="0" b="0"/>
          <wp:wrapTight wrapText="bothSides">
            <wp:wrapPolygon edited="0">
              <wp:start x="7749" y="0"/>
              <wp:lineTo x="5812" y="646"/>
              <wp:lineTo x="2152" y="3013"/>
              <wp:lineTo x="1937" y="4090"/>
              <wp:lineTo x="2583" y="6673"/>
              <wp:lineTo x="0" y="6888"/>
              <wp:lineTo x="0" y="13991"/>
              <wp:lineTo x="1722" y="17220"/>
              <wp:lineTo x="1722" y="17650"/>
              <wp:lineTo x="5812" y="20664"/>
              <wp:lineTo x="7964" y="21309"/>
              <wp:lineTo x="13345" y="21309"/>
              <wp:lineTo x="15713" y="20664"/>
              <wp:lineTo x="19587" y="17650"/>
              <wp:lineTo x="19587" y="17220"/>
              <wp:lineTo x="21309" y="13991"/>
              <wp:lineTo x="21309" y="8395"/>
              <wp:lineTo x="21094" y="6888"/>
              <wp:lineTo x="19803" y="4520"/>
              <wp:lineTo x="19372" y="3229"/>
              <wp:lineTo x="15713" y="861"/>
              <wp:lineTo x="13561" y="0"/>
              <wp:lineTo x="7749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127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A86"/>
    <w:multiLevelType w:val="hybridMultilevel"/>
    <w:tmpl w:val="89DAD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CC0"/>
    <w:multiLevelType w:val="hybridMultilevel"/>
    <w:tmpl w:val="BF42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7601"/>
    <w:multiLevelType w:val="hybridMultilevel"/>
    <w:tmpl w:val="BA2EF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73A9F"/>
    <w:multiLevelType w:val="hybridMultilevel"/>
    <w:tmpl w:val="6BB8E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84781"/>
    <w:multiLevelType w:val="hybridMultilevel"/>
    <w:tmpl w:val="B96AA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4744"/>
    <w:multiLevelType w:val="hybridMultilevel"/>
    <w:tmpl w:val="8012B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4B39"/>
    <w:multiLevelType w:val="hybridMultilevel"/>
    <w:tmpl w:val="BED21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03B55"/>
    <w:multiLevelType w:val="hybridMultilevel"/>
    <w:tmpl w:val="C854D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9116463">
    <w:abstractNumId w:val="0"/>
  </w:num>
  <w:num w:numId="2" w16cid:durableId="1694958946">
    <w:abstractNumId w:val="4"/>
  </w:num>
  <w:num w:numId="3" w16cid:durableId="521208676">
    <w:abstractNumId w:val="2"/>
  </w:num>
  <w:num w:numId="4" w16cid:durableId="1068917340">
    <w:abstractNumId w:val="7"/>
  </w:num>
  <w:num w:numId="5" w16cid:durableId="709113115">
    <w:abstractNumId w:val="6"/>
  </w:num>
  <w:num w:numId="6" w16cid:durableId="756757273">
    <w:abstractNumId w:val="3"/>
  </w:num>
  <w:num w:numId="7" w16cid:durableId="1017656745">
    <w:abstractNumId w:val="5"/>
  </w:num>
  <w:num w:numId="8" w16cid:durableId="185441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AA"/>
    <w:rsid w:val="00010EF5"/>
    <w:rsid w:val="000E2DBC"/>
    <w:rsid w:val="000F7914"/>
    <w:rsid w:val="00153A0D"/>
    <w:rsid w:val="00173193"/>
    <w:rsid w:val="00173A6C"/>
    <w:rsid w:val="001A3BC9"/>
    <w:rsid w:val="001C3BA7"/>
    <w:rsid w:val="001D2174"/>
    <w:rsid w:val="001E760B"/>
    <w:rsid w:val="002773AD"/>
    <w:rsid w:val="00281E82"/>
    <w:rsid w:val="00306C49"/>
    <w:rsid w:val="00371663"/>
    <w:rsid w:val="003A5E49"/>
    <w:rsid w:val="003D3E3D"/>
    <w:rsid w:val="003F4662"/>
    <w:rsid w:val="00437BBE"/>
    <w:rsid w:val="004453AA"/>
    <w:rsid w:val="004465C9"/>
    <w:rsid w:val="004473FC"/>
    <w:rsid w:val="00447C55"/>
    <w:rsid w:val="00490348"/>
    <w:rsid w:val="004A3120"/>
    <w:rsid w:val="004E1D03"/>
    <w:rsid w:val="004E21FF"/>
    <w:rsid w:val="004E6A61"/>
    <w:rsid w:val="0052442C"/>
    <w:rsid w:val="00553009"/>
    <w:rsid w:val="005938C1"/>
    <w:rsid w:val="00593AD1"/>
    <w:rsid w:val="005A6E9E"/>
    <w:rsid w:val="005B0EA3"/>
    <w:rsid w:val="006108A7"/>
    <w:rsid w:val="00636A73"/>
    <w:rsid w:val="00672065"/>
    <w:rsid w:val="00673365"/>
    <w:rsid w:val="006811EE"/>
    <w:rsid w:val="006816AA"/>
    <w:rsid w:val="00684B40"/>
    <w:rsid w:val="0069790A"/>
    <w:rsid w:val="006A0E32"/>
    <w:rsid w:val="006D3655"/>
    <w:rsid w:val="006E50F5"/>
    <w:rsid w:val="006F2D3D"/>
    <w:rsid w:val="0072521A"/>
    <w:rsid w:val="007302F2"/>
    <w:rsid w:val="00792DA5"/>
    <w:rsid w:val="007A6206"/>
    <w:rsid w:val="007F77AA"/>
    <w:rsid w:val="00846D2E"/>
    <w:rsid w:val="008B599B"/>
    <w:rsid w:val="008B7632"/>
    <w:rsid w:val="008E41F2"/>
    <w:rsid w:val="00930AE8"/>
    <w:rsid w:val="00942D44"/>
    <w:rsid w:val="009504B9"/>
    <w:rsid w:val="009A6F56"/>
    <w:rsid w:val="009B6F05"/>
    <w:rsid w:val="009C20A0"/>
    <w:rsid w:val="009E56ED"/>
    <w:rsid w:val="00A07A39"/>
    <w:rsid w:val="00A2215C"/>
    <w:rsid w:val="00A233EE"/>
    <w:rsid w:val="00A517E8"/>
    <w:rsid w:val="00A520CB"/>
    <w:rsid w:val="00A75BD2"/>
    <w:rsid w:val="00AA22AF"/>
    <w:rsid w:val="00B050B7"/>
    <w:rsid w:val="00B069C7"/>
    <w:rsid w:val="00B11BBE"/>
    <w:rsid w:val="00B73FF0"/>
    <w:rsid w:val="00BA7793"/>
    <w:rsid w:val="00BB2ABF"/>
    <w:rsid w:val="00C368C5"/>
    <w:rsid w:val="00C36C1D"/>
    <w:rsid w:val="00C60807"/>
    <w:rsid w:val="00C669D7"/>
    <w:rsid w:val="00C742DB"/>
    <w:rsid w:val="00C835D0"/>
    <w:rsid w:val="00CA442E"/>
    <w:rsid w:val="00CB1EFE"/>
    <w:rsid w:val="00CD37F7"/>
    <w:rsid w:val="00CE0CB3"/>
    <w:rsid w:val="00CE5CD9"/>
    <w:rsid w:val="00D361D1"/>
    <w:rsid w:val="00D37A57"/>
    <w:rsid w:val="00D5203E"/>
    <w:rsid w:val="00D53FB9"/>
    <w:rsid w:val="00D76E58"/>
    <w:rsid w:val="00D82D12"/>
    <w:rsid w:val="00DD1FE2"/>
    <w:rsid w:val="00DF0452"/>
    <w:rsid w:val="00E04AAC"/>
    <w:rsid w:val="00E502C9"/>
    <w:rsid w:val="00E51FAB"/>
    <w:rsid w:val="00E62921"/>
    <w:rsid w:val="00E64281"/>
    <w:rsid w:val="00EC1376"/>
    <w:rsid w:val="00ED622F"/>
    <w:rsid w:val="00EE1CEA"/>
    <w:rsid w:val="00F203A1"/>
    <w:rsid w:val="00F4029B"/>
    <w:rsid w:val="00F677F4"/>
    <w:rsid w:val="00FD2B2B"/>
    <w:rsid w:val="00FF0A36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E8B23"/>
  <w15:docId w15:val="{05C20456-ECA6-9845-9265-A659E0D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E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D3E3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D3E3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D3E3D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3D3E3D"/>
    <w:pPr>
      <w:keepNext/>
      <w:spacing w:line="360" w:lineRule="auto"/>
      <w:ind w:left="360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rsid w:val="003D3E3D"/>
    <w:pPr>
      <w:keepNext/>
      <w:spacing w:line="300" w:lineRule="atLeast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3D3E3D"/>
    <w:pPr>
      <w:keepNext/>
      <w:spacing w:line="300" w:lineRule="atLeast"/>
      <w:outlineLvl w:val="5"/>
    </w:pPr>
    <w:rPr>
      <w:rFonts w:ascii="Arial" w:hAnsi="Arial" w:cs="Arial"/>
      <w:b/>
      <w:bCs/>
      <w:color w:val="FF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3E3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D3E3D"/>
    <w:rPr>
      <w:color w:val="0000FF"/>
      <w:u w:val="single"/>
    </w:rPr>
  </w:style>
  <w:style w:type="paragraph" w:styleId="Header">
    <w:name w:val="header"/>
    <w:basedOn w:val="Normal"/>
    <w:rsid w:val="003D3E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3E3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3E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D3E3D"/>
    <w:pPr>
      <w:spacing w:line="300" w:lineRule="atLeast"/>
    </w:pPr>
    <w:rPr>
      <w:rFonts w:ascii="Arial" w:hAnsi="Arial" w:cs="Arial"/>
      <w:color w:val="FF00F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3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bpr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f3767-8e4c-4d4c-ba15-2cfc3c321add" xsi:nil="true"/>
    <lcf76f155ced4ddcb4097134ff3c332f xmlns="7221ffe9-4910-4da6-a122-58ce65c70a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55EEA113F704AA721BE26D0BCD972" ma:contentTypeVersion="16" ma:contentTypeDescription="Create a new document." ma:contentTypeScope="" ma:versionID="00af23b81c76e3a1c4c7de18e370cfce">
  <xsd:schema xmlns:xsd="http://www.w3.org/2001/XMLSchema" xmlns:xs="http://www.w3.org/2001/XMLSchema" xmlns:p="http://schemas.microsoft.com/office/2006/metadata/properties" xmlns:ns2="7221ffe9-4910-4da6-a122-58ce65c70a7d" xmlns:ns3="ac9f3767-8e4c-4d4c-ba15-2cfc3c321add" targetNamespace="http://schemas.microsoft.com/office/2006/metadata/properties" ma:root="true" ma:fieldsID="d5d65cd58817e551d6cd8923e7cca6ab" ns2:_="" ns3:_="">
    <xsd:import namespace="7221ffe9-4910-4da6-a122-58ce65c70a7d"/>
    <xsd:import namespace="ac9f3767-8e4c-4d4c-ba15-2cfc3c321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1ffe9-4910-4da6-a122-58ce65c70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15e933-33c9-4ab5-a95f-93e98c605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3767-8e4c-4d4c-ba15-2cfc3c321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d4e34f-3f0f-435a-a0e1-d36a9b3a16ff}" ma:internalName="TaxCatchAll" ma:showField="CatchAllData" ma:web="ac9f3767-8e4c-4d4c-ba15-2cfc3c321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3B10A-59D7-4DE8-9177-6C604EB94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B5F0C-9337-41AA-8C9D-7E491C6A081F}">
  <ds:schemaRefs>
    <ds:schemaRef ds:uri="http://schemas.microsoft.com/office/2006/metadata/properties"/>
    <ds:schemaRef ds:uri="http://schemas.microsoft.com/office/infopath/2007/PartnerControls"/>
    <ds:schemaRef ds:uri="ac9f3767-8e4c-4d4c-ba15-2cfc3c321add"/>
    <ds:schemaRef ds:uri="7221ffe9-4910-4da6-a122-58ce65c70a7d"/>
  </ds:schemaRefs>
</ds:datastoreItem>
</file>

<file path=customXml/itemProps3.xml><?xml version="1.0" encoding="utf-8"?>
<ds:datastoreItem xmlns:ds="http://schemas.openxmlformats.org/officeDocument/2006/customXml" ds:itemID="{D1B5FD02-AE0C-4152-9FB2-3DFDB761F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1ffe9-4910-4da6-a122-58ce65c70a7d"/>
    <ds:schemaRef ds:uri="ac9f3767-8e4c-4d4c-ba15-2cfc3c321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1CCAD-8807-4506-910E-3967639E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VALERIE BARBER PR</vt:lpstr>
    </vt:vector>
  </TitlesOfParts>
  <Company>Pre-Install Company</Company>
  <LinksUpToDate>false</LinksUpToDate>
  <CharactersWithSpaces>2540</CharactersWithSpaces>
  <SharedDoc>false</SharedDoc>
  <HLinks>
    <vt:vector size="6" baseType="variant"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mailto:info@vbpr.co.uk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VALERIE BARBER PR</dc:title>
  <dc:creator>Pre-Install User</dc:creator>
  <cp:lastModifiedBy>Elena Dante</cp:lastModifiedBy>
  <cp:revision>13</cp:revision>
  <cp:lastPrinted>2017-08-03T16:02:00Z</cp:lastPrinted>
  <dcterms:created xsi:type="dcterms:W3CDTF">2022-11-16T11:52:00Z</dcterms:created>
  <dcterms:modified xsi:type="dcterms:W3CDTF">2022-11-16T12:24:00Z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0x0101002EDEE9222E2ED849A55B613AC340C5BF</vt:lpwstr>
  </property>
  <property fmtid="{D5CDD505-2E9C-101B-9397-08002B2CF9AE}" pid="3" name="MediaServiceImageTags">
    <vt:lpwstr/>
  </property>
</Properties>
</file>